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99D1C" w14:textId="77777777" w:rsidR="00F66DE3" w:rsidRDefault="00F66DE3">
      <w:pPr>
        <w:rPr>
          <w:rFonts w:ascii="Verdana" w:hAnsi="Verdana"/>
        </w:rPr>
      </w:pPr>
    </w:p>
    <w:p w14:paraId="06DD08A7" w14:textId="662DF2D9" w:rsidR="00A7703C" w:rsidRDefault="00A7703C" w:rsidP="00A7703C">
      <w:pPr>
        <w:jc w:val="center"/>
        <w:rPr>
          <w:rFonts w:ascii="Arial" w:hAnsi="Arial" w:cs="Arial"/>
          <w:b/>
          <w:bCs/>
        </w:rPr>
      </w:pPr>
      <w:r w:rsidRPr="00EE3E09">
        <w:rPr>
          <w:rFonts w:ascii="Arial" w:hAnsi="Arial" w:cs="Arial"/>
          <w:b/>
          <w:bCs/>
        </w:rPr>
        <w:t>University of Delaware</w:t>
      </w:r>
      <w:r w:rsidR="000658A9">
        <w:rPr>
          <w:rFonts w:ascii="Arial" w:hAnsi="Arial" w:cs="Arial"/>
          <w:b/>
          <w:bCs/>
        </w:rPr>
        <w:t xml:space="preserve"> - Argonne</w:t>
      </w:r>
      <w:r w:rsidR="000658A9" w:rsidRPr="00EE3E09">
        <w:rPr>
          <w:rFonts w:ascii="Arial" w:hAnsi="Arial" w:cs="Arial"/>
          <w:b/>
          <w:bCs/>
        </w:rPr>
        <w:t xml:space="preserve"> National Laboratory</w:t>
      </w:r>
      <w:r w:rsidRPr="00EE3E09">
        <w:rPr>
          <w:rFonts w:ascii="Arial" w:hAnsi="Arial" w:cs="Arial"/>
          <w:b/>
          <w:bCs/>
        </w:rPr>
        <w:t xml:space="preserve"> </w:t>
      </w:r>
      <w:r w:rsidRPr="00EE3E09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>Full Proposal Template</w:t>
      </w:r>
    </w:p>
    <w:p w14:paraId="68A19B19" w14:textId="77777777" w:rsidR="00A7703C" w:rsidRDefault="00A7703C" w:rsidP="00A7703C">
      <w:pPr>
        <w:rPr>
          <w:rFonts w:ascii="Arial" w:hAnsi="Arial" w:cs="Arial"/>
          <w:b/>
          <w:bCs/>
        </w:rPr>
      </w:pPr>
    </w:p>
    <w:p w14:paraId="1AC80346" w14:textId="77777777" w:rsidR="00A7703C" w:rsidRPr="00EE3E09" w:rsidRDefault="00A7703C" w:rsidP="00A7703C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2"/>
        </w:rPr>
      </w:pPr>
      <w:r w:rsidRPr="00EE3E09">
        <w:rPr>
          <w:rFonts w:ascii="Arial" w:hAnsi="Arial" w:cs="Arial"/>
          <w:b/>
          <w:sz w:val="22"/>
        </w:rPr>
        <w:t>PROJECT TITLE</w:t>
      </w:r>
    </w:p>
    <w:p w14:paraId="06324B35" w14:textId="77777777" w:rsidR="00A7703C" w:rsidRPr="00EE3E09" w:rsidRDefault="00A7703C" w:rsidP="00A7703C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0"/>
        </w:rPr>
      </w:pPr>
    </w:p>
    <w:p w14:paraId="527BDB43" w14:textId="77777777" w:rsidR="00A7703C" w:rsidRPr="00EE3E09" w:rsidRDefault="00A7703C" w:rsidP="00A7703C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2"/>
          <w:szCs w:val="22"/>
        </w:rPr>
      </w:pPr>
      <w:r w:rsidRPr="00EE3E09">
        <w:rPr>
          <w:rFonts w:ascii="Arial" w:hAnsi="Arial" w:cs="Arial"/>
          <w:b/>
          <w:sz w:val="22"/>
          <w:szCs w:val="22"/>
        </w:rPr>
        <w:t xml:space="preserve">1.  PROJECT </w:t>
      </w:r>
      <w:r>
        <w:rPr>
          <w:rFonts w:ascii="Arial" w:hAnsi="Arial" w:cs="Arial"/>
          <w:b/>
          <w:sz w:val="22"/>
          <w:szCs w:val="22"/>
        </w:rPr>
        <w:t>PIs</w:t>
      </w:r>
      <w:r w:rsidRPr="00EE3E09">
        <w:rPr>
          <w:rFonts w:ascii="Arial" w:hAnsi="Arial" w:cs="Arial"/>
          <w:b/>
          <w:sz w:val="22"/>
          <w:szCs w:val="22"/>
        </w:rPr>
        <w:t xml:space="preserve"> (UD and </w:t>
      </w:r>
      <w:r>
        <w:rPr>
          <w:rFonts w:ascii="Arial" w:hAnsi="Arial" w:cs="Arial"/>
          <w:b/>
          <w:sz w:val="22"/>
          <w:szCs w:val="22"/>
        </w:rPr>
        <w:t>A</w:t>
      </w:r>
      <w:r w:rsidRPr="00EE3E09">
        <w:rPr>
          <w:rFonts w:ascii="Arial" w:hAnsi="Arial" w:cs="Arial"/>
          <w:b/>
          <w:sz w:val="22"/>
          <w:szCs w:val="22"/>
        </w:rPr>
        <w:t>NL) AND CONTACT EMAIL/PHONE NUMBER</w:t>
      </w:r>
    </w:p>
    <w:p w14:paraId="74977D37" w14:textId="77777777" w:rsidR="00A7703C" w:rsidRDefault="00A7703C" w:rsidP="00A7703C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2"/>
          <w:szCs w:val="22"/>
        </w:rPr>
      </w:pPr>
    </w:p>
    <w:p w14:paraId="72ABAC0D" w14:textId="77777777" w:rsidR="00A7703C" w:rsidRPr="00EE3E09" w:rsidRDefault="00A7703C" w:rsidP="00A7703C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2"/>
          <w:szCs w:val="22"/>
        </w:rPr>
      </w:pPr>
    </w:p>
    <w:p w14:paraId="3EF45F57" w14:textId="77777777" w:rsidR="00A7703C" w:rsidRPr="00EE3E09" w:rsidRDefault="00A7703C" w:rsidP="00A7703C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2"/>
          <w:szCs w:val="22"/>
        </w:rPr>
      </w:pPr>
      <w:r w:rsidRPr="00EE3E09">
        <w:rPr>
          <w:rFonts w:ascii="Arial" w:hAnsi="Arial" w:cs="Arial"/>
          <w:b/>
          <w:sz w:val="22"/>
          <w:szCs w:val="22"/>
        </w:rPr>
        <w:t>2.  PROJECT TEAM MEMBERS</w:t>
      </w:r>
    </w:p>
    <w:p w14:paraId="3FFA66BF" w14:textId="77777777" w:rsidR="00A7703C" w:rsidRDefault="00A7703C" w:rsidP="00A7703C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2"/>
          <w:szCs w:val="22"/>
        </w:rPr>
      </w:pPr>
    </w:p>
    <w:p w14:paraId="04447493" w14:textId="77777777" w:rsidR="00A7703C" w:rsidRPr="00EE3E09" w:rsidRDefault="00A7703C" w:rsidP="00A7703C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5138CDF2" w14:textId="77777777" w:rsidR="00A7703C" w:rsidRPr="00EE3E09" w:rsidRDefault="00A7703C" w:rsidP="00A7703C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2"/>
          <w:szCs w:val="22"/>
        </w:rPr>
      </w:pPr>
      <w:r w:rsidRPr="00EE3E09">
        <w:rPr>
          <w:rFonts w:ascii="Arial" w:hAnsi="Arial" w:cs="Arial"/>
          <w:b/>
          <w:sz w:val="22"/>
          <w:szCs w:val="22"/>
        </w:rPr>
        <w:t>3. ABSTRACT/SIGNIFICANCE OF THE PROPOSED WORK</w:t>
      </w:r>
    </w:p>
    <w:p w14:paraId="0B418CA4" w14:textId="77777777" w:rsidR="00A7703C" w:rsidRDefault="00A7703C" w:rsidP="00A7703C">
      <w:pPr>
        <w:tabs>
          <w:tab w:val="left" w:pos="360"/>
        </w:tabs>
        <w:spacing w:line="236" w:lineRule="exact"/>
        <w:jc w:val="both"/>
        <w:rPr>
          <w:rFonts w:ascii="Arial" w:hAnsi="Arial" w:cs="Arial"/>
          <w:sz w:val="20"/>
          <w:szCs w:val="20"/>
        </w:rPr>
      </w:pPr>
    </w:p>
    <w:p w14:paraId="6CBD2D3E" w14:textId="77777777" w:rsidR="00A7703C" w:rsidRPr="00EE3E09" w:rsidRDefault="00A7703C" w:rsidP="00A7703C">
      <w:pPr>
        <w:tabs>
          <w:tab w:val="left" w:pos="360"/>
        </w:tabs>
        <w:spacing w:line="236" w:lineRule="exact"/>
        <w:jc w:val="both"/>
        <w:rPr>
          <w:rFonts w:ascii="Arial" w:hAnsi="Arial" w:cs="Arial"/>
          <w:sz w:val="20"/>
          <w:szCs w:val="20"/>
        </w:rPr>
      </w:pPr>
    </w:p>
    <w:p w14:paraId="307D902C" w14:textId="77777777" w:rsidR="00A7703C" w:rsidRPr="00EE3E09" w:rsidRDefault="00A7703C" w:rsidP="00A7703C">
      <w:pPr>
        <w:rPr>
          <w:rFonts w:ascii="Arial" w:hAnsi="Arial" w:cs="Arial"/>
          <w:b/>
        </w:rPr>
      </w:pPr>
      <w:r w:rsidRPr="00EE3E09">
        <w:rPr>
          <w:rFonts w:ascii="Arial" w:hAnsi="Arial" w:cs="Arial"/>
          <w:b/>
        </w:rPr>
        <w:t>4.  DESCRIPTION OF PROPOSED RESEARCH</w:t>
      </w:r>
    </w:p>
    <w:p w14:paraId="5C10AA25" w14:textId="77777777" w:rsidR="00A7703C" w:rsidRPr="00EE3E09" w:rsidRDefault="00A7703C" w:rsidP="00A7703C">
      <w:pPr>
        <w:spacing w:line="236" w:lineRule="exact"/>
        <w:ind w:firstLine="360"/>
        <w:jc w:val="both"/>
        <w:rPr>
          <w:rFonts w:ascii="Arial" w:hAnsi="Arial" w:cs="Arial"/>
          <w:b/>
          <w:i/>
          <w:sz w:val="20"/>
          <w:szCs w:val="20"/>
        </w:rPr>
      </w:pPr>
      <w:r w:rsidRPr="00EE3E09">
        <w:rPr>
          <w:rFonts w:ascii="Arial" w:hAnsi="Arial" w:cs="Arial"/>
          <w:b/>
          <w:sz w:val="20"/>
          <w:szCs w:val="20"/>
        </w:rPr>
        <w:t>Introduction.</w:t>
      </w:r>
      <w:r w:rsidRPr="00EE3E09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065C3632" w14:textId="77777777" w:rsidR="00A7703C" w:rsidRPr="00EE3E09" w:rsidRDefault="00A7703C" w:rsidP="00A7703C">
      <w:pPr>
        <w:spacing w:line="236" w:lineRule="exact"/>
        <w:ind w:firstLine="360"/>
        <w:jc w:val="both"/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b/>
          <w:sz w:val="20"/>
          <w:szCs w:val="20"/>
        </w:rPr>
        <w:t>Background.</w:t>
      </w:r>
      <w:r w:rsidRPr="00EE3E09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A97CD18" w14:textId="77777777" w:rsidR="00A7703C" w:rsidRPr="00EE3E09" w:rsidRDefault="00A7703C" w:rsidP="00A7703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b/>
          <w:sz w:val="20"/>
          <w:szCs w:val="20"/>
        </w:rPr>
        <w:t>Research design and methods</w:t>
      </w:r>
      <w:r w:rsidRPr="00EE3E09">
        <w:rPr>
          <w:rFonts w:ascii="Arial" w:hAnsi="Arial" w:cs="Arial"/>
          <w:sz w:val="20"/>
          <w:szCs w:val="20"/>
        </w:rPr>
        <w:t>.</w:t>
      </w:r>
    </w:p>
    <w:p w14:paraId="4CA3DCA6" w14:textId="77777777" w:rsidR="00A7703C" w:rsidRPr="00EE3E09" w:rsidRDefault="00A7703C" w:rsidP="00A7703C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b/>
          <w:sz w:val="20"/>
          <w:szCs w:val="20"/>
        </w:rPr>
        <w:t>Outcomes</w:t>
      </w:r>
      <w:r w:rsidR="00C86057">
        <w:rPr>
          <w:rFonts w:ascii="Arial" w:hAnsi="Arial" w:cs="Arial"/>
          <w:sz w:val="20"/>
          <w:szCs w:val="20"/>
        </w:rPr>
        <w:t xml:space="preserve">, </w:t>
      </w:r>
      <w:r w:rsidRPr="00EE3E09">
        <w:rPr>
          <w:rFonts w:ascii="Arial" w:hAnsi="Arial" w:cs="Arial"/>
          <w:b/>
          <w:sz w:val="20"/>
          <w:szCs w:val="20"/>
        </w:rPr>
        <w:t>Milestones</w:t>
      </w:r>
      <w:r w:rsidR="00C86057">
        <w:rPr>
          <w:rFonts w:ascii="Arial" w:hAnsi="Arial" w:cs="Arial"/>
          <w:b/>
          <w:sz w:val="20"/>
          <w:szCs w:val="20"/>
        </w:rPr>
        <w:t xml:space="preserve"> and Timeline.</w:t>
      </w:r>
    </w:p>
    <w:p w14:paraId="4554985B" w14:textId="77777777" w:rsidR="00A7703C" w:rsidRPr="00EE3E09" w:rsidRDefault="00A7703C" w:rsidP="00A7703C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EE3E09">
        <w:rPr>
          <w:rFonts w:ascii="Arial" w:hAnsi="Arial" w:cs="Arial"/>
          <w:b/>
          <w:sz w:val="20"/>
          <w:szCs w:val="20"/>
        </w:rPr>
        <w:tab/>
      </w:r>
    </w:p>
    <w:p w14:paraId="5965C2E8" w14:textId="77777777" w:rsidR="00A7703C" w:rsidRPr="00EE3E09" w:rsidRDefault="00A7703C" w:rsidP="00A7703C">
      <w:p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>Please elaborate if the success of the project depends on future uncommitted availability of instrumentation or time on a beam line (for example) and how that will impact the outcomes.</w:t>
      </w:r>
    </w:p>
    <w:p w14:paraId="2FF3350B" w14:textId="77777777" w:rsidR="00A7703C" w:rsidRPr="00EE3E09" w:rsidRDefault="00A7703C" w:rsidP="00A7703C">
      <w:pPr>
        <w:rPr>
          <w:rFonts w:ascii="Arial" w:hAnsi="Arial" w:cs="Arial"/>
          <w:sz w:val="20"/>
          <w:szCs w:val="20"/>
        </w:rPr>
      </w:pPr>
    </w:p>
    <w:p w14:paraId="2046BD04" w14:textId="77777777" w:rsidR="00A7703C" w:rsidRPr="00EE3E09" w:rsidRDefault="00A7703C" w:rsidP="00A7703C">
      <w:pPr>
        <w:rPr>
          <w:rFonts w:ascii="Arial" w:hAnsi="Arial" w:cs="Arial"/>
          <w:b/>
        </w:rPr>
      </w:pPr>
      <w:r w:rsidRPr="00EE3E09">
        <w:rPr>
          <w:rFonts w:ascii="Arial" w:hAnsi="Arial" w:cs="Arial"/>
          <w:b/>
        </w:rPr>
        <w:t xml:space="preserve">5.  </w:t>
      </w:r>
      <w:r w:rsidR="00C86057" w:rsidRPr="00C86057">
        <w:rPr>
          <w:rFonts w:ascii="Arial" w:hAnsi="Arial" w:cs="Arial"/>
          <w:b/>
        </w:rPr>
        <w:t>Strength of proposed collaboration and match with UD-ANL priorities and strengths</w:t>
      </w:r>
    </w:p>
    <w:p w14:paraId="54CE0A02" w14:textId="77777777" w:rsidR="00A7703C" w:rsidRDefault="00A7703C" w:rsidP="00A7703C">
      <w:pPr>
        <w:rPr>
          <w:rFonts w:ascii="Arial" w:hAnsi="Arial" w:cs="Arial"/>
          <w:b/>
        </w:rPr>
      </w:pPr>
    </w:p>
    <w:p w14:paraId="7F62DA78" w14:textId="77777777" w:rsidR="00A7703C" w:rsidRPr="00EE3E09" w:rsidRDefault="00A7703C" w:rsidP="00A7703C">
      <w:pPr>
        <w:rPr>
          <w:rFonts w:ascii="Arial" w:hAnsi="Arial" w:cs="Arial"/>
          <w:b/>
        </w:rPr>
      </w:pPr>
    </w:p>
    <w:p w14:paraId="0E643571" w14:textId="77777777" w:rsidR="00A7703C" w:rsidRPr="00EE3E09" w:rsidRDefault="00A7703C" w:rsidP="00A7703C">
      <w:pPr>
        <w:rPr>
          <w:rFonts w:ascii="Arial" w:hAnsi="Arial" w:cs="Arial"/>
          <w:b/>
        </w:rPr>
      </w:pPr>
      <w:r w:rsidRPr="00EE3E09">
        <w:rPr>
          <w:rFonts w:ascii="Arial" w:hAnsi="Arial" w:cs="Arial"/>
          <w:b/>
        </w:rPr>
        <w:t xml:space="preserve">6.  PLANS FOR EXTERNAL FUNDING </w:t>
      </w:r>
    </w:p>
    <w:p w14:paraId="3562EFAA" w14:textId="77777777" w:rsidR="00A7703C" w:rsidRPr="00EE3E09" w:rsidRDefault="00A7703C" w:rsidP="00A7703C">
      <w:pPr>
        <w:ind w:firstLine="720"/>
        <w:rPr>
          <w:rFonts w:ascii="Arial" w:hAnsi="Arial" w:cs="Arial"/>
          <w:b/>
        </w:rPr>
      </w:pPr>
      <w:r w:rsidRPr="00EE3E09">
        <w:rPr>
          <w:rFonts w:ascii="Arial" w:hAnsi="Arial" w:cs="Arial"/>
          <w:b/>
          <w:sz w:val="20"/>
          <w:szCs w:val="20"/>
        </w:rPr>
        <w:t>Agencies/Programs for future sponsored funding</w:t>
      </w:r>
    </w:p>
    <w:p w14:paraId="2F912EC4" w14:textId="77777777" w:rsidR="00A7703C" w:rsidRDefault="00A7703C" w:rsidP="00A7703C">
      <w:pPr>
        <w:rPr>
          <w:rFonts w:ascii="Arial" w:hAnsi="Arial" w:cs="Arial"/>
          <w:b/>
        </w:rPr>
      </w:pPr>
    </w:p>
    <w:p w14:paraId="6FBBDF28" w14:textId="77777777" w:rsidR="00A7703C" w:rsidRPr="00EE3E09" w:rsidRDefault="00A7703C" w:rsidP="00A7703C">
      <w:pPr>
        <w:rPr>
          <w:rFonts w:ascii="Arial" w:hAnsi="Arial" w:cs="Arial"/>
          <w:b/>
        </w:rPr>
      </w:pPr>
    </w:p>
    <w:p w14:paraId="156CE617" w14:textId="7DFD1570" w:rsidR="00A7703C" w:rsidRPr="00EE3E09" w:rsidRDefault="00A7703C" w:rsidP="00A7703C">
      <w:pPr>
        <w:rPr>
          <w:rFonts w:ascii="Arial" w:hAnsi="Arial" w:cs="Arial"/>
        </w:rPr>
      </w:pPr>
      <w:r w:rsidRPr="00EE3E09">
        <w:rPr>
          <w:rFonts w:ascii="Arial" w:hAnsi="Arial" w:cs="Arial"/>
          <w:b/>
        </w:rPr>
        <w:t xml:space="preserve">7.  </w:t>
      </w:r>
      <w:r>
        <w:rPr>
          <w:rFonts w:ascii="Arial" w:hAnsi="Arial" w:cs="Arial"/>
          <w:b/>
        </w:rPr>
        <w:t>ADDITIONAL UD-A</w:t>
      </w:r>
      <w:r w:rsidRPr="00EE3E09">
        <w:rPr>
          <w:rFonts w:ascii="Arial" w:hAnsi="Arial" w:cs="Arial"/>
          <w:b/>
        </w:rPr>
        <w:t xml:space="preserve">NL WORK AGREEMENTS NECESSARY? </w:t>
      </w:r>
      <w:r w:rsidRPr="00EE3E09">
        <w:rPr>
          <w:rFonts w:ascii="Arial" w:hAnsi="Arial" w:cs="Arial"/>
        </w:rPr>
        <w:t>(optional; only describe if necessary to support specific aspects of a UD-</w:t>
      </w:r>
      <w:r w:rsidR="000B1C3A">
        <w:rPr>
          <w:rFonts w:ascii="Arial" w:hAnsi="Arial" w:cs="Arial"/>
        </w:rPr>
        <w:t>A</w:t>
      </w:r>
      <w:r w:rsidR="000B1C3A" w:rsidRPr="00EE3E09">
        <w:rPr>
          <w:rFonts w:ascii="Arial" w:hAnsi="Arial" w:cs="Arial"/>
        </w:rPr>
        <w:t xml:space="preserve">NL </w:t>
      </w:r>
      <w:r w:rsidRPr="00EE3E09">
        <w:rPr>
          <w:rFonts w:ascii="Arial" w:hAnsi="Arial" w:cs="Arial"/>
        </w:rPr>
        <w:t>collaboration that cannot be supported by a seed grant proposal)</w:t>
      </w:r>
    </w:p>
    <w:p w14:paraId="0DC3AAD8" w14:textId="77777777" w:rsidR="00A7703C" w:rsidRDefault="00A7703C" w:rsidP="00A7703C">
      <w:pPr>
        <w:rPr>
          <w:rFonts w:ascii="Arial" w:hAnsi="Arial" w:cs="Arial"/>
          <w:b/>
        </w:rPr>
      </w:pPr>
    </w:p>
    <w:p w14:paraId="267DD392" w14:textId="77777777" w:rsidR="00BD1815" w:rsidRDefault="00BD1815" w:rsidP="00A7703C">
      <w:pPr>
        <w:rPr>
          <w:rFonts w:ascii="Arial" w:hAnsi="Arial" w:cs="Arial"/>
          <w:b/>
        </w:rPr>
      </w:pPr>
    </w:p>
    <w:p w14:paraId="442A5D3C" w14:textId="77777777" w:rsidR="00BD1815" w:rsidRDefault="00BD1815" w:rsidP="00A7703C">
      <w:pPr>
        <w:rPr>
          <w:rFonts w:ascii="Arial" w:hAnsi="Arial" w:cs="Arial"/>
          <w:b/>
        </w:rPr>
      </w:pPr>
    </w:p>
    <w:p w14:paraId="28478E6E" w14:textId="77777777" w:rsidR="00BD1815" w:rsidRDefault="00BD1815" w:rsidP="00A7703C">
      <w:pPr>
        <w:rPr>
          <w:rFonts w:ascii="Arial" w:hAnsi="Arial" w:cs="Arial"/>
          <w:b/>
        </w:rPr>
      </w:pPr>
    </w:p>
    <w:p w14:paraId="5C2FDE50" w14:textId="77777777" w:rsidR="00BD1815" w:rsidRDefault="00BD1815" w:rsidP="00A7703C">
      <w:pPr>
        <w:rPr>
          <w:rFonts w:ascii="Arial" w:hAnsi="Arial" w:cs="Arial"/>
          <w:b/>
        </w:rPr>
      </w:pPr>
    </w:p>
    <w:p w14:paraId="3370806D" w14:textId="77777777" w:rsidR="00A7703C" w:rsidRPr="00EE3E09" w:rsidRDefault="00A7703C" w:rsidP="00A7703C">
      <w:pPr>
        <w:rPr>
          <w:rFonts w:ascii="Arial" w:hAnsi="Arial" w:cs="Arial"/>
          <w:b/>
        </w:rPr>
      </w:pPr>
    </w:p>
    <w:p w14:paraId="7DFB9582" w14:textId="77777777" w:rsidR="00A7703C" w:rsidRPr="00EE3E09" w:rsidRDefault="00A7703C" w:rsidP="00A7703C">
      <w:pPr>
        <w:rPr>
          <w:rFonts w:ascii="Arial" w:hAnsi="Arial" w:cs="Arial"/>
          <w:b/>
        </w:rPr>
      </w:pPr>
      <w:r w:rsidRPr="00EE3E09">
        <w:rPr>
          <w:rFonts w:ascii="Arial" w:hAnsi="Arial" w:cs="Arial"/>
          <w:b/>
        </w:rPr>
        <w:lastRenderedPageBreak/>
        <w:t xml:space="preserve">8.  </w:t>
      </w:r>
      <w:r>
        <w:rPr>
          <w:rFonts w:ascii="Arial" w:hAnsi="Arial" w:cs="Arial"/>
          <w:b/>
        </w:rPr>
        <w:t xml:space="preserve">UD </w:t>
      </w:r>
      <w:r w:rsidRPr="00EE3E09">
        <w:rPr>
          <w:rFonts w:ascii="Arial" w:hAnsi="Arial" w:cs="Arial"/>
          <w:b/>
        </w:rPr>
        <w:t>BUDGET ($50k total direct costs per year; 2 years)</w:t>
      </w:r>
    </w:p>
    <w:p w14:paraId="37A39A1B" w14:textId="77777777" w:rsidR="00A7703C" w:rsidRPr="00EE3E09" w:rsidRDefault="00A7703C" w:rsidP="00A7703C">
      <w:pPr>
        <w:rPr>
          <w:rFonts w:ascii="Arial" w:hAnsi="Arial" w:cs="Arial"/>
          <w:i/>
        </w:rPr>
      </w:pPr>
      <w:r w:rsidRPr="00EE3E09">
        <w:rPr>
          <w:rFonts w:ascii="Arial" w:hAnsi="Arial" w:cs="Arial"/>
          <w:i/>
        </w:rPr>
        <w:t>Suggested categories (not exclusive; other categories can be included if necessary)</w:t>
      </w:r>
    </w:p>
    <w:p w14:paraId="1A5BDDA5" w14:textId="77777777" w:rsidR="00A7703C" w:rsidRPr="00BD1815" w:rsidRDefault="00A7703C" w:rsidP="00A7703C">
      <w:pPr>
        <w:rPr>
          <w:rFonts w:ascii="Arial" w:hAnsi="Arial" w:cs="Arial"/>
          <w:b/>
        </w:rPr>
      </w:pPr>
      <w:r w:rsidRPr="00EE3E09">
        <w:rPr>
          <w:rFonts w:ascii="Arial" w:hAnsi="Arial" w:cs="Arial"/>
          <w:b/>
        </w:rPr>
        <w:t>Please note that tuition for students must be included as a line item in the budget</w:t>
      </w:r>
      <w:r>
        <w:rPr>
          <w:rFonts w:ascii="Arial" w:hAnsi="Arial" w:cs="Arial"/>
          <w:b/>
        </w:rPr>
        <w:t xml:space="preserve"> for UD</w:t>
      </w:r>
      <w:r w:rsidRPr="00EE3E09">
        <w:rPr>
          <w:rFonts w:ascii="Arial" w:hAnsi="Arial" w:cs="Arial"/>
          <w:b/>
        </w:rPr>
        <w:t>.</w:t>
      </w:r>
    </w:p>
    <w:p w14:paraId="5152C2A1" w14:textId="77777777" w:rsidR="00A7703C" w:rsidRPr="00EE3E09" w:rsidRDefault="00A7703C" w:rsidP="00A7703C">
      <w:pPr>
        <w:rPr>
          <w:rFonts w:ascii="Arial" w:hAnsi="Arial" w:cs="Arial"/>
          <w:b/>
          <w:sz w:val="20"/>
          <w:szCs w:val="20"/>
          <w:u w:val="single"/>
        </w:rPr>
      </w:pP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b/>
          <w:sz w:val="20"/>
          <w:szCs w:val="20"/>
          <w:u w:val="single"/>
        </w:rPr>
        <w:t>Year One</w:t>
      </w:r>
      <w:r w:rsidRPr="00EE3E09">
        <w:rPr>
          <w:rFonts w:ascii="Arial" w:hAnsi="Arial" w:cs="Arial"/>
          <w:b/>
          <w:sz w:val="20"/>
          <w:szCs w:val="20"/>
        </w:rPr>
        <w:tab/>
      </w:r>
      <w:r w:rsidRPr="00EE3E09">
        <w:rPr>
          <w:rFonts w:ascii="Arial" w:hAnsi="Arial" w:cs="Arial"/>
          <w:b/>
          <w:sz w:val="20"/>
          <w:szCs w:val="20"/>
        </w:rPr>
        <w:tab/>
      </w:r>
      <w:r w:rsidRPr="00EE3E09">
        <w:rPr>
          <w:rFonts w:ascii="Arial" w:hAnsi="Arial" w:cs="Arial"/>
          <w:b/>
          <w:sz w:val="20"/>
          <w:szCs w:val="20"/>
          <w:u w:val="single"/>
        </w:rPr>
        <w:t>Year Two</w:t>
      </w:r>
    </w:p>
    <w:p w14:paraId="6F018376" w14:textId="77777777" w:rsidR="00A7703C" w:rsidRPr="00EE3E09" w:rsidRDefault="00A7703C" w:rsidP="00A7703C">
      <w:pPr>
        <w:rPr>
          <w:rFonts w:ascii="Arial" w:hAnsi="Arial" w:cs="Arial"/>
          <w:b/>
          <w:sz w:val="20"/>
          <w:szCs w:val="20"/>
        </w:rPr>
      </w:pPr>
      <w:r w:rsidRPr="00EE3E09">
        <w:rPr>
          <w:rFonts w:ascii="Arial" w:hAnsi="Arial" w:cs="Arial"/>
          <w:b/>
          <w:i/>
          <w:sz w:val="20"/>
          <w:szCs w:val="20"/>
          <w:u w:val="single"/>
        </w:rPr>
        <w:t>Personnel</w:t>
      </w:r>
      <w:r w:rsidRPr="00EE3E09">
        <w:rPr>
          <w:rFonts w:ascii="Arial" w:hAnsi="Arial" w:cs="Arial"/>
          <w:b/>
          <w:i/>
          <w:sz w:val="20"/>
          <w:szCs w:val="20"/>
        </w:rPr>
        <w:tab/>
      </w:r>
    </w:p>
    <w:p w14:paraId="281D3211" w14:textId="77777777" w:rsidR="00A7703C" w:rsidRPr="00EE3E09" w:rsidRDefault="00A7703C" w:rsidP="00A7703C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>Salary/stipend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$XXXX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$XXXX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</w:p>
    <w:p w14:paraId="031674BF" w14:textId="77777777" w:rsidR="00A7703C" w:rsidRPr="00EE3E09" w:rsidRDefault="00A7703C" w:rsidP="00A7703C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>Fringe benefits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   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 XXX</w:t>
      </w:r>
    </w:p>
    <w:p w14:paraId="0F896A34" w14:textId="77777777" w:rsidR="00A7703C" w:rsidRPr="00EE3E09" w:rsidRDefault="00A7703C" w:rsidP="00A7703C">
      <w:pPr>
        <w:rPr>
          <w:rFonts w:ascii="Arial" w:hAnsi="Arial" w:cs="Arial"/>
          <w:sz w:val="20"/>
          <w:szCs w:val="20"/>
        </w:rPr>
      </w:pPr>
    </w:p>
    <w:p w14:paraId="25BC03D1" w14:textId="77777777" w:rsidR="00A7703C" w:rsidRPr="00EE3E09" w:rsidRDefault="00A7703C" w:rsidP="00A7703C">
      <w:pPr>
        <w:rPr>
          <w:rFonts w:ascii="Arial" w:hAnsi="Arial" w:cs="Arial"/>
          <w:i/>
          <w:sz w:val="20"/>
          <w:szCs w:val="20"/>
        </w:rPr>
      </w:pPr>
      <w:r w:rsidRPr="00EE3E09">
        <w:rPr>
          <w:rFonts w:ascii="Arial" w:hAnsi="Arial" w:cs="Arial"/>
          <w:b/>
          <w:i/>
          <w:sz w:val="20"/>
          <w:szCs w:val="20"/>
          <w:u w:val="single"/>
        </w:rPr>
        <w:t>Supplies</w:t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>$XXX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$XXX</w:t>
      </w:r>
    </w:p>
    <w:p w14:paraId="38EB38E0" w14:textId="77777777" w:rsidR="00A7703C" w:rsidRPr="00EE3E09" w:rsidRDefault="00A7703C" w:rsidP="00A7703C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</w:p>
    <w:p w14:paraId="32F1BBF2" w14:textId="77777777" w:rsidR="00A7703C" w:rsidRPr="00EE3E09" w:rsidRDefault="00A7703C" w:rsidP="00A7703C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b/>
          <w:i/>
          <w:sz w:val="20"/>
          <w:szCs w:val="20"/>
          <w:u w:val="single"/>
        </w:rPr>
        <w:t>Equipment</w:t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>$XXX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$XXX</w:t>
      </w:r>
    </w:p>
    <w:p w14:paraId="7EC41332" w14:textId="77777777" w:rsidR="00A7703C" w:rsidRPr="00EE3E09" w:rsidRDefault="00A7703C" w:rsidP="00A7703C">
      <w:pPr>
        <w:rPr>
          <w:rFonts w:ascii="Arial" w:hAnsi="Arial" w:cs="Arial"/>
          <w:i/>
          <w:sz w:val="20"/>
          <w:szCs w:val="20"/>
          <w:u w:val="single"/>
        </w:rPr>
      </w:pPr>
    </w:p>
    <w:p w14:paraId="43214EAA" w14:textId="77777777" w:rsidR="00A7703C" w:rsidRPr="00BD1815" w:rsidRDefault="00A7703C" w:rsidP="00A7703C">
      <w:pPr>
        <w:rPr>
          <w:rFonts w:ascii="Arial" w:hAnsi="Arial" w:cs="Arial"/>
          <w:i/>
          <w:sz w:val="20"/>
          <w:szCs w:val="20"/>
        </w:rPr>
      </w:pPr>
      <w:r w:rsidRPr="00EE3E09">
        <w:rPr>
          <w:rFonts w:ascii="Arial" w:hAnsi="Arial" w:cs="Arial"/>
          <w:b/>
          <w:i/>
          <w:sz w:val="20"/>
          <w:szCs w:val="20"/>
          <w:u w:val="single"/>
        </w:rPr>
        <w:t>Travel</w:t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>$XXX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</w:p>
    <w:p w14:paraId="6FD3A001" w14:textId="77777777" w:rsidR="00A7703C" w:rsidRPr="00EE3E09" w:rsidRDefault="00A7703C" w:rsidP="00A7703C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24AE34CF" w14:textId="77777777" w:rsidR="00A7703C" w:rsidRDefault="00A7703C" w:rsidP="00A7703C">
      <w:pPr>
        <w:rPr>
          <w:rFonts w:ascii="Arial" w:hAnsi="Arial" w:cs="Arial"/>
          <w:b/>
          <w:sz w:val="20"/>
          <w:szCs w:val="20"/>
        </w:rPr>
      </w:pPr>
      <w:r w:rsidRPr="00EE3E09">
        <w:rPr>
          <w:rFonts w:ascii="Arial" w:hAnsi="Arial" w:cs="Arial"/>
          <w:b/>
          <w:sz w:val="20"/>
          <w:szCs w:val="20"/>
        </w:rPr>
        <w:t xml:space="preserve">Total annual </w:t>
      </w:r>
      <w:r>
        <w:rPr>
          <w:rFonts w:ascii="Arial" w:hAnsi="Arial" w:cs="Arial"/>
          <w:b/>
          <w:sz w:val="20"/>
          <w:szCs w:val="20"/>
        </w:rPr>
        <w:t>direct</w:t>
      </w:r>
      <w:r w:rsidRPr="00EE3E09">
        <w:rPr>
          <w:rFonts w:ascii="Arial" w:hAnsi="Arial" w:cs="Arial"/>
          <w:b/>
          <w:sz w:val="20"/>
          <w:szCs w:val="20"/>
        </w:rPr>
        <w:t xml:space="preserve"> costs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b/>
          <w:sz w:val="20"/>
          <w:szCs w:val="20"/>
        </w:rPr>
        <w:t>$50,000</w:t>
      </w:r>
      <w:r w:rsidRPr="00EE3E09">
        <w:rPr>
          <w:rFonts w:ascii="Arial" w:hAnsi="Arial" w:cs="Arial"/>
          <w:b/>
          <w:sz w:val="20"/>
          <w:szCs w:val="20"/>
        </w:rPr>
        <w:tab/>
      </w:r>
      <w:r w:rsidRPr="00EE3E09">
        <w:rPr>
          <w:rFonts w:ascii="Arial" w:hAnsi="Arial" w:cs="Arial"/>
          <w:b/>
          <w:sz w:val="20"/>
          <w:szCs w:val="20"/>
        </w:rPr>
        <w:tab/>
        <w:t>$50,000</w:t>
      </w:r>
    </w:p>
    <w:p w14:paraId="4A2CB926" w14:textId="77777777" w:rsidR="00A7703C" w:rsidRDefault="00A7703C" w:rsidP="00A7703C">
      <w:pPr>
        <w:rPr>
          <w:rFonts w:ascii="Arial" w:hAnsi="Arial" w:cs="Arial"/>
          <w:b/>
          <w:sz w:val="20"/>
          <w:szCs w:val="20"/>
        </w:rPr>
      </w:pPr>
    </w:p>
    <w:p w14:paraId="30C7B960" w14:textId="77777777" w:rsidR="00A7703C" w:rsidRPr="00EE3E09" w:rsidRDefault="00A7703C" w:rsidP="00A7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EE3E09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 xml:space="preserve">ANL </w:t>
      </w:r>
      <w:r w:rsidRPr="00EE3E09">
        <w:rPr>
          <w:rFonts w:ascii="Arial" w:hAnsi="Arial" w:cs="Arial"/>
          <w:b/>
        </w:rPr>
        <w:t xml:space="preserve">BUDGET </w:t>
      </w:r>
      <w:r w:rsidRPr="002044CA">
        <w:rPr>
          <w:rFonts w:ascii="Arial" w:hAnsi="Arial" w:cs="Arial"/>
          <w:b/>
        </w:rPr>
        <w:t>($</w:t>
      </w:r>
      <w:r w:rsidR="00F7066D" w:rsidRPr="002044CA">
        <w:rPr>
          <w:rFonts w:ascii="Arial" w:hAnsi="Arial" w:cs="Arial"/>
          <w:b/>
        </w:rPr>
        <w:t>75K</w:t>
      </w:r>
      <w:r w:rsidRPr="002044CA">
        <w:rPr>
          <w:rFonts w:ascii="Arial" w:hAnsi="Arial" w:cs="Arial"/>
          <w:b/>
        </w:rPr>
        <w:t xml:space="preserve"> total costs per year; 2 years)</w:t>
      </w:r>
    </w:p>
    <w:p w14:paraId="791F7828" w14:textId="77777777" w:rsidR="00A7703C" w:rsidRPr="00EE3E09" w:rsidRDefault="00A7703C" w:rsidP="00A7703C">
      <w:pPr>
        <w:rPr>
          <w:rFonts w:ascii="Arial" w:hAnsi="Arial" w:cs="Arial"/>
          <w:i/>
        </w:rPr>
      </w:pPr>
      <w:r w:rsidRPr="00EE3E09">
        <w:rPr>
          <w:rFonts w:ascii="Arial" w:hAnsi="Arial" w:cs="Arial"/>
          <w:i/>
        </w:rPr>
        <w:t>Suggested categories (not exclusive; other categories can be included if necessary)</w:t>
      </w:r>
    </w:p>
    <w:p w14:paraId="47518008" w14:textId="77777777" w:rsidR="00A7703C" w:rsidRPr="00BD1815" w:rsidRDefault="00A7703C" w:rsidP="00A7703C">
      <w:pPr>
        <w:rPr>
          <w:rFonts w:ascii="Arial" w:hAnsi="Arial" w:cs="Arial"/>
          <w:b/>
        </w:rPr>
      </w:pPr>
      <w:r w:rsidRPr="00EE3E09">
        <w:rPr>
          <w:rFonts w:ascii="Arial" w:hAnsi="Arial" w:cs="Arial"/>
          <w:b/>
        </w:rPr>
        <w:t>Please note that tuition for students must be included as a line item in the budget</w:t>
      </w:r>
      <w:r>
        <w:rPr>
          <w:rFonts w:ascii="Arial" w:hAnsi="Arial" w:cs="Arial"/>
          <w:b/>
        </w:rPr>
        <w:t xml:space="preserve"> for UD</w:t>
      </w:r>
      <w:r w:rsidRPr="00EE3E09">
        <w:rPr>
          <w:rFonts w:ascii="Arial" w:hAnsi="Arial" w:cs="Arial"/>
          <w:b/>
        </w:rPr>
        <w:t>.</w:t>
      </w:r>
    </w:p>
    <w:p w14:paraId="1CA98328" w14:textId="77777777" w:rsidR="00A7703C" w:rsidRPr="00EE3E09" w:rsidRDefault="00A7703C" w:rsidP="00A7703C">
      <w:pPr>
        <w:rPr>
          <w:rFonts w:ascii="Arial" w:hAnsi="Arial" w:cs="Arial"/>
          <w:b/>
          <w:sz w:val="20"/>
          <w:szCs w:val="20"/>
          <w:u w:val="single"/>
        </w:rPr>
      </w:pP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b/>
          <w:sz w:val="20"/>
          <w:szCs w:val="20"/>
          <w:u w:val="single"/>
        </w:rPr>
        <w:t>Year One</w:t>
      </w:r>
      <w:r w:rsidRPr="00EE3E09">
        <w:rPr>
          <w:rFonts w:ascii="Arial" w:hAnsi="Arial" w:cs="Arial"/>
          <w:b/>
          <w:sz w:val="20"/>
          <w:szCs w:val="20"/>
        </w:rPr>
        <w:tab/>
      </w:r>
      <w:r w:rsidRPr="00EE3E09">
        <w:rPr>
          <w:rFonts w:ascii="Arial" w:hAnsi="Arial" w:cs="Arial"/>
          <w:b/>
          <w:sz w:val="20"/>
          <w:szCs w:val="20"/>
        </w:rPr>
        <w:tab/>
      </w:r>
      <w:r w:rsidRPr="00EE3E09">
        <w:rPr>
          <w:rFonts w:ascii="Arial" w:hAnsi="Arial" w:cs="Arial"/>
          <w:b/>
          <w:sz w:val="20"/>
          <w:szCs w:val="20"/>
          <w:u w:val="single"/>
        </w:rPr>
        <w:t>Year Two</w:t>
      </w:r>
    </w:p>
    <w:p w14:paraId="2E195D9D" w14:textId="77777777" w:rsidR="00A7703C" w:rsidRPr="00EE3E09" w:rsidRDefault="00A7703C" w:rsidP="00A7703C">
      <w:pPr>
        <w:rPr>
          <w:rFonts w:ascii="Arial" w:hAnsi="Arial" w:cs="Arial"/>
          <w:b/>
          <w:sz w:val="20"/>
          <w:szCs w:val="20"/>
        </w:rPr>
      </w:pPr>
      <w:r w:rsidRPr="00EE3E09">
        <w:rPr>
          <w:rFonts w:ascii="Arial" w:hAnsi="Arial" w:cs="Arial"/>
          <w:b/>
          <w:i/>
          <w:sz w:val="20"/>
          <w:szCs w:val="20"/>
          <w:u w:val="single"/>
        </w:rPr>
        <w:t>Personnel</w:t>
      </w:r>
      <w:r w:rsidRPr="00EE3E09">
        <w:rPr>
          <w:rFonts w:ascii="Arial" w:hAnsi="Arial" w:cs="Arial"/>
          <w:b/>
          <w:i/>
          <w:sz w:val="20"/>
          <w:szCs w:val="20"/>
        </w:rPr>
        <w:tab/>
      </w:r>
    </w:p>
    <w:p w14:paraId="1E291FD6" w14:textId="77777777" w:rsidR="00A7703C" w:rsidRPr="00EE3E09" w:rsidRDefault="00A7703C" w:rsidP="00A7703C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>Salary/stipend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$XXXX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$XXXX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</w:p>
    <w:p w14:paraId="2AB71961" w14:textId="77777777" w:rsidR="00A7703C" w:rsidRPr="00EE3E09" w:rsidRDefault="00A7703C" w:rsidP="00A7703C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>Fringe benefits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   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 XXX</w:t>
      </w:r>
    </w:p>
    <w:p w14:paraId="4D556066" w14:textId="77777777" w:rsidR="00A7703C" w:rsidRPr="00EE3E09" w:rsidRDefault="00A7703C" w:rsidP="00A7703C">
      <w:pPr>
        <w:rPr>
          <w:rFonts w:ascii="Arial" w:hAnsi="Arial" w:cs="Arial"/>
          <w:sz w:val="20"/>
          <w:szCs w:val="20"/>
        </w:rPr>
      </w:pPr>
    </w:p>
    <w:p w14:paraId="5F6011CE" w14:textId="77777777" w:rsidR="00A7703C" w:rsidRPr="00EE3E09" w:rsidRDefault="00A7703C" w:rsidP="00A7703C">
      <w:pPr>
        <w:rPr>
          <w:rFonts w:ascii="Arial" w:hAnsi="Arial" w:cs="Arial"/>
          <w:i/>
          <w:sz w:val="20"/>
          <w:szCs w:val="20"/>
        </w:rPr>
      </w:pPr>
      <w:r w:rsidRPr="00EE3E09">
        <w:rPr>
          <w:rFonts w:ascii="Arial" w:hAnsi="Arial" w:cs="Arial"/>
          <w:b/>
          <w:i/>
          <w:sz w:val="20"/>
          <w:szCs w:val="20"/>
          <w:u w:val="single"/>
        </w:rPr>
        <w:t>Supplies</w:t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>$XXX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$XXX</w:t>
      </w:r>
    </w:p>
    <w:p w14:paraId="0397E322" w14:textId="77777777" w:rsidR="00A7703C" w:rsidRPr="00EE3E09" w:rsidRDefault="00A7703C" w:rsidP="00A7703C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</w:p>
    <w:p w14:paraId="74F133EA" w14:textId="77777777" w:rsidR="00A7703C" w:rsidRPr="00EE3E09" w:rsidRDefault="00A7703C" w:rsidP="00A7703C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b/>
          <w:i/>
          <w:sz w:val="20"/>
          <w:szCs w:val="20"/>
          <w:u w:val="single"/>
        </w:rPr>
        <w:t>Equipment</w:t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>$XXX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$XXX</w:t>
      </w:r>
    </w:p>
    <w:p w14:paraId="64618A6C" w14:textId="77777777" w:rsidR="00A7703C" w:rsidRPr="00EE3E09" w:rsidRDefault="00A7703C" w:rsidP="00A7703C">
      <w:pPr>
        <w:rPr>
          <w:rFonts w:ascii="Arial" w:hAnsi="Arial" w:cs="Arial"/>
          <w:i/>
          <w:sz w:val="20"/>
          <w:szCs w:val="20"/>
          <w:u w:val="single"/>
        </w:rPr>
      </w:pPr>
    </w:p>
    <w:p w14:paraId="0D08392A" w14:textId="77777777" w:rsidR="00A7703C" w:rsidRDefault="00A7703C" w:rsidP="00A7703C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b/>
          <w:i/>
          <w:sz w:val="20"/>
          <w:szCs w:val="20"/>
          <w:u w:val="single"/>
        </w:rPr>
        <w:t>Travel</w:t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>$XXX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$XXX</w:t>
      </w:r>
    </w:p>
    <w:p w14:paraId="0F85B144" w14:textId="77777777" w:rsidR="00A7703C" w:rsidRDefault="00A7703C" w:rsidP="00A7703C">
      <w:pPr>
        <w:rPr>
          <w:rFonts w:ascii="Arial" w:hAnsi="Arial" w:cs="Arial"/>
          <w:sz w:val="20"/>
          <w:szCs w:val="20"/>
        </w:rPr>
      </w:pPr>
    </w:p>
    <w:p w14:paraId="16EE293D" w14:textId="1071744F" w:rsidR="00A7703C" w:rsidRPr="00EE3E09" w:rsidRDefault="00A7703C" w:rsidP="00A7703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Overhead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>$</w:t>
      </w:r>
      <w:r w:rsidR="00BA0B35">
        <w:rPr>
          <w:rFonts w:ascii="Arial" w:hAnsi="Arial" w:cs="Arial"/>
          <w:sz w:val="20"/>
          <w:szCs w:val="20"/>
        </w:rPr>
        <w:t>25,000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</w:t>
      </w:r>
      <w:r w:rsidR="00BA0B35">
        <w:rPr>
          <w:rFonts w:ascii="Arial" w:hAnsi="Arial" w:cs="Arial"/>
          <w:sz w:val="20"/>
          <w:szCs w:val="20"/>
        </w:rPr>
        <w:t>25</w:t>
      </w:r>
      <w:r w:rsidR="00AA5896">
        <w:rPr>
          <w:rFonts w:ascii="Arial" w:hAnsi="Arial" w:cs="Arial"/>
          <w:sz w:val="20"/>
          <w:szCs w:val="20"/>
        </w:rPr>
        <w:t>,</w:t>
      </w:r>
      <w:r w:rsidR="00BA0B35">
        <w:rPr>
          <w:rFonts w:ascii="Arial" w:hAnsi="Arial" w:cs="Arial"/>
          <w:sz w:val="20"/>
          <w:szCs w:val="20"/>
        </w:rPr>
        <w:t>000</w:t>
      </w:r>
    </w:p>
    <w:p w14:paraId="49B0D117" w14:textId="77777777" w:rsidR="00A7703C" w:rsidRPr="00EE3E09" w:rsidRDefault="00A7703C" w:rsidP="00A7703C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</w:p>
    <w:p w14:paraId="1F524795" w14:textId="77777777" w:rsidR="00A7703C" w:rsidRPr="00EE3E09" w:rsidRDefault="00A7703C" w:rsidP="00A7703C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3290EC02" w14:textId="2073FDF4" w:rsidR="00A7703C" w:rsidRPr="00EE3E09" w:rsidRDefault="00A7703C" w:rsidP="00A7703C">
      <w:pPr>
        <w:rPr>
          <w:rFonts w:ascii="Arial" w:hAnsi="Arial" w:cs="Arial"/>
          <w:b/>
          <w:sz w:val="20"/>
          <w:szCs w:val="20"/>
        </w:rPr>
      </w:pPr>
      <w:r w:rsidRPr="00EE3E09">
        <w:rPr>
          <w:rFonts w:ascii="Arial" w:hAnsi="Arial" w:cs="Arial"/>
          <w:b/>
          <w:sz w:val="20"/>
          <w:szCs w:val="20"/>
        </w:rPr>
        <w:t>Total annual costs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b/>
          <w:sz w:val="20"/>
          <w:szCs w:val="20"/>
        </w:rPr>
        <w:t>$</w:t>
      </w:r>
      <w:r w:rsidR="00BA0B35">
        <w:rPr>
          <w:rFonts w:ascii="Arial" w:hAnsi="Arial" w:cs="Arial"/>
          <w:b/>
          <w:sz w:val="20"/>
          <w:szCs w:val="20"/>
        </w:rPr>
        <w:t>75</w:t>
      </w:r>
      <w:r w:rsidRPr="00EE3E09">
        <w:rPr>
          <w:rFonts w:ascii="Arial" w:hAnsi="Arial" w:cs="Arial"/>
          <w:b/>
          <w:sz w:val="20"/>
          <w:szCs w:val="20"/>
        </w:rPr>
        <w:t>,000</w:t>
      </w:r>
      <w:r w:rsidRPr="00EE3E09">
        <w:rPr>
          <w:rFonts w:ascii="Arial" w:hAnsi="Arial" w:cs="Arial"/>
          <w:b/>
          <w:sz w:val="20"/>
          <w:szCs w:val="20"/>
        </w:rPr>
        <w:tab/>
      </w:r>
      <w:r w:rsidRPr="00EE3E09">
        <w:rPr>
          <w:rFonts w:ascii="Arial" w:hAnsi="Arial" w:cs="Arial"/>
          <w:b/>
          <w:sz w:val="20"/>
          <w:szCs w:val="20"/>
        </w:rPr>
        <w:tab/>
        <w:t>$</w:t>
      </w:r>
      <w:r w:rsidR="00BA0B35">
        <w:rPr>
          <w:rFonts w:ascii="Arial" w:hAnsi="Arial" w:cs="Arial"/>
          <w:b/>
          <w:sz w:val="20"/>
          <w:szCs w:val="20"/>
        </w:rPr>
        <w:t>75</w:t>
      </w:r>
      <w:r w:rsidRPr="00EE3E09">
        <w:rPr>
          <w:rFonts w:ascii="Arial" w:hAnsi="Arial" w:cs="Arial"/>
          <w:b/>
          <w:sz w:val="20"/>
          <w:szCs w:val="20"/>
        </w:rPr>
        <w:t>,000</w:t>
      </w:r>
    </w:p>
    <w:p w14:paraId="7CBACA23" w14:textId="77777777" w:rsidR="00A7703C" w:rsidRPr="00EE3E09" w:rsidRDefault="00A7703C" w:rsidP="00A7703C">
      <w:pPr>
        <w:rPr>
          <w:rFonts w:ascii="Arial" w:hAnsi="Arial" w:cs="Arial"/>
          <w:b/>
          <w:sz w:val="20"/>
          <w:szCs w:val="20"/>
        </w:rPr>
      </w:pPr>
    </w:p>
    <w:p w14:paraId="24E99083" w14:textId="77777777" w:rsidR="00A7703C" w:rsidRPr="00EE3E09" w:rsidRDefault="00A7703C" w:rsidP="00A7703C">
      <w:pPr>
        <w:rPr>
          <w:rFonts w:ascii="Arial" w:hAnsi="Arial" w:cs="Arial"/>
          <w:sz w:val="20"/>
          <w:szCs w:val="20"/>
        </w:rPr>
      </w:pPr>
    </w:p>
    <w:p w14:paraId="2F59A55E" w14:textId="77777777" w:rsidR="00A7703C" w:rsidRPr="00EE3E09" w:rsidRDefault="00A7703C" w:rsidP="00A7703C">
      <w:pPr>
        <w:tabs>
          <w:tab w:val="left" w:pos="360"/>
        </w:tabs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APPENDIX:  REFERENCES</w:t>
      </w:r>
      <w:r w:rsidRPr="00EE3E09">
        <w:rPr>
          <w:rFonts w:ascii="Arial" w:hAnsi="Arial" w:cs="Arial"/>
          <w:b/>
          <w:bCs/>
          <w:szCs w:val="20"/>
        </w:rPr>
        <w:t xml:space="preserve"> (Max 1 page)</w:t>
      </w:r>
      <w:r>
        <w:rPr>
          <w:rFonts w:ascii="Arial" w:hAnsi="Arial" w:cs="Arial"/>
          <w:b/>
          <w:bCs/>
          <w:szCs w:val="20"/>
        </w:rPr>
        <w:t>- See style below</w:t>
      </w:r>
      <w:r w:rsidRPr="00EE3E09">
        <w:rPr>
          <w:rFonts w:ascii="Arial" w:hAnsi="Arial" w:cs="Arial"/>
          <w:b/>
          <w:bCs/>
          <w:szCs w:val="20"/>
        </w:rPr>
        <w:tab/>
      </w:r>
    </w:p>
    <w:p w14:paraId="1D29CE55" w14:textId="237F9FC3" w:rsidR="00A7703C" w:rsidRPr="00EE3E09" w:rsidRDefault="00A7703C" w:rsidP="00A7703C">
      <w:pPr>
        <w:tabs>
          <w:tab w:val="left" w:pos="360"/>
        </w:tabs>
        <w:ind w:left="360" w:hanging="360"/>
        <w:rPr>
          <w:rFonts w:ascii="Arial" w:hAnsi="Arial" w:cs="Arial"/>
          <w:sz w:val="18"/>
          <w:szCs w:val="20"/>
        </w:rPr>
      </w:pPr>
      <w:r w:rsidRPr="00EE3E09">
        <w:rPr>
          <w:rFonts w:ascii="Arial" w:hAnsi="Arial" w:cs="Arial"/>
          <w:sz w:val="18"/>
          <w:szCs w:val="20"/>
        </w:rPr>
        <w:t xml:space="preserve">1. </w:t>
      </w:r>
      <w:r w:rsidRPr="00EE3E09">
        <w:rPr>
          <w:rFonts w:ascii="Arial" w:hAnsi="Arial" w:cs="Arial"/>
          <w:sz w:val="18"/>
          <w:szCs w:val="20"/>
        </w:rPr>
        <w:tab/>
        <w:t xml:space="preserve">Thom, T.; </w:t>
      </w:r>
      <w:proofErr w:type="spellStart"/>
      <w:r w:rsidRPr="00EE3E09">
        <w:rPr>
          <w:rFonts w:ascii="Arial" w:hAnsi="Arial" w:cs="Arial"/>
          <w:sz w:val="18"/>
          <w:szCs w:val="20"/>
        </w:rPr>
        <w:t>Haase</w:t>
      </w:r>
      <w:proofErr w:type="spellEnd"/>
      <w:r w:rsidRPr="00EE3E09">
        <w:rPr>
          <w:rFonts w:ascii="Arial" w:hAnsi="Arial" w:cs="Arial"/>
          <w:sz w:val="18"/>
          <w:szCs w:val="20"/>
        </w:rPr>
        <w:t>, N.; Rosamond, W.; et al., "Heart Disease and Stroke Statistics - 2006 update: A report from the American Heart Association Statistics Committee and Stroke Statistics Committee",</w:t>
      </w:r>
      <w:r w:rsidR="00FD0CB5">
        <w:rPr>
          <w:rFonts w:ascii="Arial" w:hAnsi="Arial" w:cs="Arial"/>
          <w:sz w:val="18"/>
          <w:szCs w:val="20"/>
        </w:rPr>
        <w:t xml:space="preserve"> </w:t>
      </w:r>
      <w:r w:rsidRPr="00EE3E09">
        <w:rPr>
          <w:rFonts w:ascii="Arial" w:hAnsi="Arial" w:cs="Arial"/>
          <w:i/>
          <w:sz w:val="18"/>
          <w:szCs w:val="20"/>
        </w:rPr>
        <w:t xml:space="preserve">Circulation </w:t>
      </w:r>
      <w:r w:rsidRPr="00EE3E09">
        <w:rPr>
          <w:rFonts w:ascii="Arial" w:hAnsi="Arial" w:cs="Arial"/>
          <w:b/>
          <w:sz w:val="18"/>
          <w:szCs w:val="20"/>
        </w:rPr>
        <w:t>2006,</w:t>
      </w:r>
      <w:r w:rsidRPr="00EE3E09">
        <w:rPr>
          <w:rFonts w:ascii="Arial" w:hAnsi="Arial" w:cs="Arial"/>
          <w:sz w:val="18"/>
          <w:szCs w:val="20"/>
        </w:rPr>
        <w:t xml:space="preserve"> 113, e85-151.</w:t>
      </w:r>
    </w:p>
    <w:p w14:paraId="67DD5BC8" w14:textId="77777777" w:rsidR="00A7703C" w:rsidRPr="00EE3E09" w:rsidRDefault="00A7703C" w:rsidP="00A7703C">
      <w:pPr>
        <w:tabs>
          <w:tab w:val="left" w:pos="360"/>
        </w:tabs>
        <w:ind w:left="360" w:hanging="360"/>
        <w:rPr>
          <w:rFonts w:ascii="Arial" w:hAnsi="Arial" w:cs="Arial"/>
          <w:sz w:val="18"/>
          <w:szCs w:val="20"/>
        </w:rPr>
      </w:pPr>
      <w:r w:rsidRPr="00EE3E09">
        <w:rPr>
          <w:rFonts w:ascii="Arial" w:hAnsi="Arial" w:cs="Arial"/>
          <w:sz w:val="18"/>
          <w:szCs w:val="20"/>
        </w:rPr>
        <w:t>2.</w:t>
      </w:r>
      <w:r w:rsidRPr="00EE3E09">
        <w:rPr>
          <w:rFonts w:ascii="Arial" w:hAnsi="Arial" w:cs="Arial"/>
          <w:sz w:val="18"/>
          <w:szCs w:val="20"/>
        </w:rPr>
        <w:tab/>
        <w:t xml:space="preserve">Zimmermann, W. H.; </w:t>
      </w:r>
      <w:proofErr w:type="spellStart"/>
      <w:r w:rsidRPr="00EE3E09">
        <w:rPr>
          <w:rFonts w:ascii="Arial" w:hAnsi="Arial" w:cs="Arial"/>
          <w:sz w:val="18"/>
          <w:szCs w:val="20"/>
        </w:rPr>
        <w:t>Melnychenko</w:t>
      </w:r>
      <w:proofErr w:type="spellEnd"/>
      <w:r w:rsidRPr="00EE3E09">
        <w:rPr>
          <w:rFonts w:ascii="Arial" w:hAnsi="Arial" w:cs="Arial"/>
          <w:sz w:val="18"/>
          <w:szCs w:val="20"/>
        </w:rPr>
        <w:t xml:space="preserve">, I.; </w:t>
      </w:r>
      <w:proofErr w:type="spellStart"/>
      <w:r w:rsidRPr="00EE3E09">
        <w:rPr>
          <w:rFonts w:ascii="Arial" w:hAnsi="Arial" w:cs="Arial"/>
          <w:sz w:val="18"/>
          <w:szCs w:val="20"/>
        </w:rPr>
        <w:t>Wasmeier</w:t>
      </w:r>
      <w:proofErr w:type="spellEnd"/>
      <w:r w:rsidRPr="00EE3E09">
        <w:rPr>
          <w:rFonts w:ascii="Arial" w:hAnsi="Arial" w:cs="Arial"/>
          <w:sz w:val="18"/>
          <w:szCs w:val="20"/>
        </w:rPr>
        <w:t xml:space="preserve">, G.; et al., "Engineered Heart Tissue Grafts Improve Systolic and Diastolic Function in Infarcted Rat Hearts", </w:t>
      </w:r>
      <w:r w:rsidRPr="00EE3E09">
        <w:rPr>
          <w:rFonts w:ascii="Arial" w:hAnsi="Arial" w:cs="Arial"/>
          <w:i/>
          <w:sz w:val="18"/>
          <w:szCs w:val="20"/>
        </w:rPr>
        <w:t xml:space="preserve">Nature Med. </w:t>
      </w:r>
      <w:r w:rsidRPr="00EE3E09">
        <w:rPr>
          <w:rFonts w:ascii="Arial" w:hAnsi="Arial" w:cs="Arial"/>
          <w:b/>
          <w:sz w:val="18"/>
          <w:szCs w:val="20"/>
        </w:rPr>
        <w:t>2006,</w:t>
      </w:r>
      <w:r w:rsidRPr="00EE3E09">
        <w:rPr>
          <w:rFonts w:ascii="Arial" w:hAnsi="Arial" w:cs="Arial"/>
          <w:sz w:val="18"/>
          <w:szCs w:val="20"/>
        </w:rPr>
        <w:t xml:space="preserve"> 12, 452-458.</w:t>
      </w:r>
    </w:p>
    <w:p w14:paraId="3216FDBF" w14:textId="77777777" w:rsidR="00523038" w:rsidRPr="00523038" w:rsidRDefault="00523038">
      <w:pPr>
        <w:rPr>
          <w:rFonts w:ascii="Verdana" w:hAnsi="Verdana"/>
        </w:rPr>
      </w:pPr>
    </w:p>
    <w:sectPr w:rsidR="00523038" w:rsidRPr="00523038" w:rsidSect="005230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164A4"/>
    <w:multiLevelType w:val="hybridMultilevel"/>
    <w:tmpl w:val="56464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571BC"/>
    <w:multiLevelType w:val="hybridMultilevel"/>
    <w:tmpl w:val="25E2B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60BC2"/>
    <w:multiLevelType w:val="hybridMultilevel"/>
    <w:tmpl w:val="A0BC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F37CC"/>
    <w:multiLevelType w:val="hybridMultilevel"/>
    <w:tmpl w:val="A5D42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A4B8F"/>
    <w:multiLevelType w:val="hybridMultilevel"/>
    <w:tmpl w:val="F8825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B526C"/>
    <w:multiLevelType w:val="hybridMultilevel"/>
    <w:tmpl w:val="9A60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27977"/>
    <w:multiLevelType w:val="hybridMultilevel"/>
    <w:tmpl w:val="1DDA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06773"/>
    <w:multiLevelType w:val="hybridMultilevel"/>
    <w:tmpl w:val="E66C5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38"/>
    <w:rsid w:val="00045915"/>
    <w:rsid w:val="000658A9"/>
    <w:rsid w:val="000B1C3A"/>
    <w:rsid w:val="00151D21"/>
    <w:rsid w:val="002044CA"/>
    <w:rsid w:val="002977E7"/>
    <w:rsid w:val="00411C4B"/>
    <w:rsid w:val="004D4964"/>
    <w:rsid w:val="00523038"/>
    <w:rsid w:val="005F470D"/>
    <w:rsid w:val="00730CC9"/>
    <w:rsid w:val="007346F5"/>
    <w:rsid w:val="00762360"/>
    <w:rsid w:val="00816C4C"/>
    <w:rsid w:val="008D469B"/>
    <w:rsid w:val="008F473D"/>
    <w:rsid w:val="00920717"/>
    <w:rsid w:val="00946944"/>
    <w:rsid w:val="0096687E"/>
    <w:rsid w:val="009C31A1"/>
    <w:rsid w:val="00A7703C"/>
    <w:rsid w:val="00AA5896"/>
    <w:rsid w:val="00B10893"/>
    <w:rsid w:val="00BA0B35"/>
    <w:rsid w:val="00BC5095"/>
    <w:rsid w:val="00BD1815"/>
    <w:rsid w:val="00BE4F39"/>
    <w:rsid w:val="00C267E6"/>
    <w:rsid w:val="00C82F32"/>
    <w:rsid w:val="00C86057"/>
    <w:rsid w:val="00D94A5D"/>
    <w:rsid w:val="00E26403"/>
    <w:rsid w:val="00E955CC"/>
    <w:rsid w:val="00ED554E"/>
    <w:rsid w:val="00F66DE3"/>
    <w:rsid w:val="00F7066D"/>
    <w:rsid w:val="00F85618"/>
    <w:rsid w:val="00FC1029"/>
    <w:rsid w:val="00FD0CB5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834F"/>
  <w15:chartTrackingRefBased/>
  <w15:docId w15:val="{E23BF76A-A019-4A0C-A393-BB321FF7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C4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6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4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4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4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semiHidden/>
    <w:rsid w:val="00A7703C"/>
    <w:pPr>
      <w:tabs>
        <w:tab w:val="center" w:pos="4320"/>
        <w:tab w:val="right" w:pos="8640"/>
      </w:tabs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A7703C"/>
    <w:rPr>
      <w:rFonts w:ascii="Palatino" w:eastAsia="Times New Roman" w:hAnsi="Palatino" w:cs="Times New Roman"/>
      <w:sz w:val="24"/>
      <w:szCs w:val="20"/>
    </w:rPr>
  </w:style>
  <w:style w:type="table" w:styleId="PlainTable4">
    <w:name w:val="Plain Table 4"/>
    <w:basedOn w:val="TableNormal"/>
    <w:uiPriority w:val="44"/>
    <w:rsid w:val="00C86057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07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5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D527-7B1D-FD4B-8D95-A8081F35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Botner, Leigh</dc:creator>
  <cp:keywords/>
  <dc:description/>
  <cp:lastModifiedBy>Barczak, David</cp:lastModifiedBy>
  <cp:revision>2</cp:revision>
  <dcterms:created xsi:type="dcterms:W3CDTF">2019-12-06T12:38:00Z</dcterms:created>
  <dcterms:modified xsi:type="dcterms:W3CDTF">2019-12-06T12:38:00Z</dcterms:modified>
</cp:coreProperties>
</file>